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751" w:rsidRPr="00D61F69" w:rsidRDefault="000E1751" w:rsidP="000E1751">
      <w:pPr>
        <w:widowControl w:val="0"/>
        <w:autoSpaceDE w:val="0"/>
        <w:autoSpaceDN w:val="0"/>
        <w:spacing w:before="68" w:after="120" w:line="240" w:lineRule="auto"/>
        <w:ind w:right="417" w:firstLine="709"/>
        <w:jc w:val="center"/>
        <w:rPr>
          <w:rFonts w:ascii="Times New Roman" w:eastAsia="Times New Roman" w:hAnsi="Times New Roman" w:cs="Times New Roman"/>
        </w:rPr>
      </w:pPr>
      <w:r w:rsidRPr="00D61F69">
        <w:rPr>
          <w:rFonts w:ascii="Times New Roman" w:eastAsia="Times New Roman" w:hAnsi="Times New Roman" w:cs="Times New Roman"/>
        </w:rPr>
        <w:t>Муниципальное</w:t>
      </w:r>
      <w:r w:rsidRPr="00D61F69">
        <w:rPr>
          <w:rFonts w:ascii="Times New Roman" w:eastAsia="Times New Roman" w:hAnsi="Times New Roman" w:cs="Times New Roman"/>
          <w:spacing w:val="-13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бюджетное</w:t>
      </w:r>
      <w:r w:rsidRPr="00D61F69">
        <w:rPr>
          <w:rFonts w:ascii="Times New Roman" w:eastAsia="Times New Roman" w:hAnsi="Times New Roman" w:cs="Times New Roman"/>
          <w:spacing w:val="-12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общеобразовательное</w:t>
      </w:r>
      <w:r w:rsidRPr="00D61F69">
        <w:rPr>
          <w:rFonts w:ascii="Times New Roman" w:eastAsia="Times New Roman" w:hAnsi="Times New Roman" w:cs="Times New Roman"/>
          <w:spacing w:val="-13"/>
        </w:rPr>
        <w:t xml:space="preserve"> </w:t>
      </w:r>
      <w:r w:rsidRPr="00D61F69">
        <w:rPr>
          <w:rFonts w:ascii="Times New Roman" w:eastAsia="Times New Roman" w:hAnsi="Times New Roman" w:cs="Times New Roman"/>
          <w:spacing w:val="-2"/>
        </w:rPr>
        <w:t>учреждение</w:t>
      </w:r>
    </w:p>
    <w:p w:rsidR="000E1751" w:rsidRPr="00D61F69" w:rsidRDefault="000E1751" w:rsidP="000E1751">
      <w:pPr>
        <w:widowControl w:val="0"/>
        <w:autoSpaceDE w:val="0"/>
        <w:autoSpaceDN w:val="0"/>
        <w:spacing w:before="1" w:after="120" w:line="240" w:lineRule="auto"/>
        <w:ind w:right="3119"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 w:rsidRPr="00D61F69">
        <w:rPr>
          <w:rFonts w:ascii="Times New Roman" w:eastAsia="Times New Roman" w:hAnsi="Times New Roman" w:cs="Times New Roman"/>
        </w:rPr>
        <w:t>«Средняя</w:t>
      </w:r>
      <w:r w:rsidRPr="00D61F69">
        <w:rPr>
          <w:rFonts w:ascii="Times New Roman" w:eastAsia="Times New Roman" w:hAnsi="Times New Roman" w:cs="Times New Roman"/>
          <w:spacing w:val="-9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общеобразовательная</w:t>
      </w:r>
      <w:r w:rsidRPr="00D61F69">
        <w:rPr>
          <w:rFonts w:ascii="Times New Roman" w:eastAsia="Times New Roman" w:hAnsi="Times New Roman" w:cs="Times New Roman"/>
          <w:spacing w:val="-9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школа</w:t>
      </w:r>
      <w:r w:rsidRPr="00D61F69">
        <w:rPr>
          <w:rFonts w:ascii="Times New Roman" w:eastAsia="Times New Roman" w:hAnsi="Times New Roman" w:cs="Times New Roman"/>
          <w:spacing w:val="-8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№</w:t>
      </w:r>
      <w:r w:rsidRPr="00D61F69">
        <w:rPr>
          <w:rFonts w:ascii="Times New Roman" w:eastAsia="Times New Roman" w:hAnsi="Times New Roman" w:cs="Times New Roman"/>
          <w:spacing w:val="-9"/>
        </w:rPr>
        <w:t xml:space="preserve"> </w:t>
      </w:r>
      <w:r w:rsidRPr="00D61F69">
        <w:rPr>
          <w:rFonts w:ascii="Times New Roman" w:eastAsia="Times New Roman" w:hAnsi="Times New Roman" w:cs="Times New Roman"/>
        </w:rPr>
        <w:t>43»</w:t>
      </w:r>
    </w:p>
    <w:p w:rsidR="000E1751" w:rsidRPr="00D61F69" w:rsidRDefault="000E1751" w:rsidP="000E1751">
      <w:pPr>
        <w:widowControl w:val="0"/>
        <w:autoSpaceDE w:val="0"/>
        <w:autoSpaceDN w:val="0"/>
        <w:spacing w:before="1" w:after="120" w:line="240" w:lineRule="auto"/>
        <w:ind w:right="3119"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Pr="00D61F69">
        <w:rPr>
          <w:rFonts w:ascii="Times New Roman" w:eastAsia="Times New Roman" w:hAnsi="Times New Roman" w:cs="Times New Roman"/>
        </w:rPr>
        <w:t xml:space="preserve">Ново-Савиновского района </w:t>
      </w:r>
      <w:proofErr w:type="spellStart"/>
      <w:r w:rsidRPr="00D61F69">
        <w:rPr>
          <w:rFonts w:ascii="Times New Roman" w:eastAsia="Times New Roman" w:hAnsi="Times New Roman" w:cs="Times New Roman"/>
        </w:rPr>
        <w:t>г.Казани</w:t>
      </w:r>
      <w:proofErr w:type="spellEnd"/>
    </w:p>
    <w:p w:rsidR="000E1751" w:rsidRPr="00D61F69" w:rsidRDefault="000E1751" w:rsidP="000E17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D61F6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C00827" wp14:editId="3A05A180">
                <wp:simplePos x="0" y="0"/>
                <wp:positionH relativeFrom="margin">
                  <wp:align>left</wp:align>
                </wp:positionH>
                <wp:positionV relativeFrom="paragraph">
                  <wp:posOffset>22859</wp:posOffset>
                </wp:positionV>
                <wp:extent cx="6191250" cy="45719"/>
                <wp:effectExtent l="0" t="0" r="0" b="0"/>
                <wp:wrapNone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912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9300" h="38100">
                              <a:moveTo>
                                <a:pt x="58293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5829300" y="38100"/>
                              </a:lnTo>
                              <a:lnTo>
                                <a:pt x="5829300" y="25400"/>
                              </a:lnTo>
                              <a:close/>
                            </a:path>
                            <a:path w="5829300" h="38100">
                              <a:moveTo>
                                <a:pt x="58293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5829300" y="12700"/>
                              </a:lnTo>
                              <a:lnTo>
                                <a:pt x="5829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4B88BB" id="Graphic 1" o:spid="_x0000_s1026" style="position:absolute;margin-left:0;margin-top:1.8pt;width:487.5pt;height:3.6pt;flip:y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8293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" path="m5829300,25400l,25400,,38100r5829300,l5829300,25400xem5829300,l,,,12700r5829300,l5829300,xe" fillcolor="black" stroked="f">
                <v:path arrowok="t"/>
                <w10:wrap anchorx="margin"/>
              </v:shape>
            </w:pict>
          </mc:Fallback>
        </mc:AlternateContent>
      </w:r>
    </w:p>
    <w:tbl>
      <w:tblPr>
        <w:tblStyle w:val="TableNormal1"/>
        <w:tblW w:w="1003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4472"/>
        <w:gridCol w:w="5566"/>
      </w:tblGrid>
      <w:tr w:rsidR="000E1751" w:rsidRPr="00D61F69" w:rsidTr="00082E89">
        <w:trPr>
          <w:trHeight w:val="1135"/>
        </w:trPr>
        <w:tc>
          <w:tcPr>
            <w:tcW w:w="4472" w:type="dxa"/>
          </w:tcPr>
          <w:p w:rsidR="000E1751" w:rsidRPr="00D61F69" w:rsidRDefault="000E1751" w:rsidP="00082E89">
            <w:pPr>
              <w:spacing w:before="67"/>
              <w:ind w:left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61F69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Принято</w:t>
            </w:r>
          </w:p>
          <w:p w:rsidR="000E1751" w:rsidRPr="00D61F69" w:rsidRDefault="000E1751" w:rsidP="00082E89">
            <w:pPr>
              <w:ind w:left="50" w:right="554" w:firstLin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D61F69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заседании</w:t>
            </w:r>
            <w:r w:rsidRPr="00D61F69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</w:t>
            </w:r>
            <w:r w:rsidRPr="00D61F69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5A41E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овета протокол №1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от 27.08.2024</w:t>
            </w:r>
            <w:r w:rsidRPr="00D61F6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</w:p>
          <w:p w:rsidR="000E1751" w:rsidRDefault="000E1751" w:rsidP="00082E89">
            <w:pPr>
              <w:ind w:left="62"/>
              <w:rPr>
                <w:rFonts w:ascii="Times New Roman" w:eastAsia="Times New Roman" w:hAnsi="Times New Roman" w:cs="Times New Roman"/>
                <w:noProof/>
                <w:sz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val="ru-RU" w:eastAsia="ru-RU"/>
              </w:rPr>
              <w:t xml:space="preserve">Секретарь педагогического совета </w:t>
            </w:r>
          </w:p>
          <w:p w:rsidR="000E1751" w:rsidRPr="00D61F69" w:rsidRDefault="000E1751" w:rsidP="00082E89">
            <w:pPr>
              <w:ind w:left="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u w:val="single"/>
                <w:lang w:val="ru-RU" w:eastAsia="ru-RU"/>
              </w:rPr>
              <w:t xml:space="preserve">                                  </w:t>
            </w:r>
            <w:r w:rsidR="005A41E7">
              <w:rPr>
                <w:rFonts w:ascii="Times New Roman" w:eastAsia="Times New Roman" w:hAnsi="Times New Roman" w:cs="Times New Roman"/>
                <w:noProof/>
                <w:sz w:val="20"/>
                <w:lang w:val="ru-RU" w:eastAsia="ru-RU"/>
              </w:rPr>
              <w:t>И.С. Супряга</w:t>
            </w:r>
          </w:p>
        </w:tc>
        <w:tc>
          <w:tcPr>
            <w:tcW w:w="5566" w:type="dxa"/>
          </w:tcPr>
          <w:p w:rsidR="000E1751" w:rsidRDefault="000E1751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«Утверждено»</w:t>
            </w:r>
          </w:p>
          <w:p w:rsidR="000E1751" w:rsidRDefault="000E1751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Директор МБОУ «Школа № 43»</w:t>
            </w:r>
          </w:p>
          <w:p w:rsidR="000E1751" w:rsidRDefault="000E1751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u w:val="single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Г.А.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Фатхутдинова</w:t>
            </w:r>
            <w:proofErr w:type="spellEnd"/>
          </w:p>
          <w:p w:rsidR="000E1751" w:rsidRPr="001230D3" w:rsidRDefault="000E1751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Вв</w:t>
            </w:r>
            <w:r w:rsidR="005A41E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едено в действие с приказом №81/1-о от 31.08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.2024 г.</w:t>
            </w:r>
          </w:p>
          <w:p w:rsidR="000E1751" w:rsidRPr="00D61F69" w:rsidRDefault="000E1751" w:rsidP="00082E89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0E1751" w:rsidRPr="00D61F69" w:rsidRDefault="000E1751" w:rsidP="000E1751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E1751" w:rsidRPr="00D61F69" w:rsidRDefault="000E1751" w:rsidP="000E1751">
      <w:pPr>
        <w:widowControl w:val="0"/>
        <w:autoSpaceDE w:val="0"/>
        <w:autoSpaceDN w:val="0"/>
        <w:spacing w:after="0" w:line="240" w:lineRule="auto"/>
        <w:ind w:left="420" w:right="8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61F69">
        <w:rPr>
          <w:rFonts w:ascii="Times New Roman" w:eastAsia="Times New Roman" w:hAnsi="Times New Roman" w:cs="Times New Roman"/>
          <w:b/>
          <w:spacing w:val="-2"/>
          <w:sz w:val="24"/>
        </w:rPr>
        <w:t>Положение</w:t>
      </w:r>
    </w:p>
    <w:p w:rsidR="000E1751" w:rsidRPr="00D61F69" w:rsidRDefault="000E1751" w:rsidP="000E1751">
      <w:pPr>
        <w:widowControl w:val="0"/>
        <w:autoSpaceDE w:val="0"/>
        <w:autoSpaceDN w:val="0"/>
        <w:spacing w:after="0" w:line="240" w:lineRule="auto"/>
        <w:ind w:left="331" w:right="35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61F69">
        <w:rPr>
          <w:rFonts w:ascii="Times New Roman" w:eastAsia="Times New Roman" w:hAnsi="Times New Roman" w:cs="Times New Roman"/>
          <w:b/>
          <w:sz w:val="24"/>
        </w:rPr>
        <w:t>о</w:t>
      </w:r>
      <w:r w:rsidRPr="00D61F69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школьном театре «</w:t>
      </w:r>
      <w:r w:rsidR="00B943E2">
        <w:rPr>
          <w:rFonts w:ascii="Times New Roman" w:eastAsia="Times New Roman" w:hAnsi="Times New Roman" w:cs="Times New Roman"/>
          <w:b/>
          <w:sz w:val="24"/>
        </w:rPr>
        <w:t>Истоки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D61F69" w:rsidRPr="00D61F69" w:rsidRDefault="00D61F69" w:rsidP="00D61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F69" w:rsidRPr="00D61F69" w:rsidRDefault="00D61F69" w:rsidP="00D61F69">
      <w:pPr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D61F6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основе Федерального закона РФ от 29.12.2012 года № 273 -ФЗ «Об образовании в Российской Федерации», Программы воспитания МБОУ СОШ №43 Ново- Савиновского района г. Казани.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Настоящее положение регулирует деятельность школьного театра «</w:t>
      </w:r>
      <w:r w:rsidR="00B943E2">
        <w:rPr>
          <w:rFonts w:ascii="Times New Roman" w:hAnsi="Times New Roman" w:cs="Times New Roman"/>
          <w:sz w:val="24"/>
          <w:szCs w:val="24"/>
        </w:rPr>
        <w:t>Истоки</w:t>
      </w:r>
      <w:r w:rsidRPr="00D61F69">
        <w:rPr>
          <w:rFonts w:ascii="Times New Roman" w:hAnsi="Times New Roman" w:cs="Times New Roman"/>
          <w:sz w:val="24"/>
          <w:szCs w:val="24"/>
        </w:rPr>
        <w:t>».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 xml:space="preserve">Школьный театр возглавляет руководитель театра (режиссер, педагог дополнительного образования, организатор внеурочной деятельности), назначенный руководителем образовательного учреждения. 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Руководитель театра подчиняется директору Школы и заместителю директора по воспитательной работе.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Школьный театр участвует в реализации воспитательной программы школы.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Помещением школьного театра определен учебный кабинет музыки, актовый зал школы.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Обучение и воспитание проходит на русском языке.</w:t>
      </w:r>
    </w:p>
    <w:p w:rsidR="00062BFA" w:rsidRPr="00D61F69" w:rsidRDefault="00D61F69" w:rsidP="00D61F69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5172F" w:rsidRPr="00D61F69">
        <w:rPr>
          <w:rFonts w:ascii="Times New Roman" w:hAnsi="Times New Roman" w:cs="Times New Roman"/>
          <w:b/>
          <w:sz w:val="24"/>
          <w:szCs w:val="24"/>
        </w:rPr>
        <w:t>Основные цели и задачи школьного театра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 xml:space="preserve"> Основная целевая установка школьного театра-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школьников и педагогов.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Основные задачи школьного театра: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Создать условия для формирования духовно-нравственной позиции.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D61F6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D61F69">
        <w:rPr>
          <w:rFonts w:ascii="Times New Roman" w:hAnsi="Times New Roman" w:cs="Times New Roman"/>
          <w:sz w:val="24"/>
          <w:szCs w:val="24"/>
        </w:rPr>
        <w:t>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Предоставить учащимся возможность овладеть основами актёрского мастерства, выразительной сценической речи, концертмейстерской работы.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lastRenderedPageBreak/>
        <w:t>Организовать досуг школьников в рамках содержательного общения. Вести пропаганду театрального искусства среди школьников.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 xml:space="preserve">Выявить и организовать </w:t>
      </w:r>
      <w:proofErr w:type="spellStart"/>
      <w:r w:rsidRPr="00D61F69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D61F69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 </w:t>
      </w:r>
    </w:p>
    <w:p w:rsid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Осуществлять сотрудничество с другими творческими объединениями.</w:t>
      </w:r>
    </w:p>
    <w:p w:rsidR="00D61F69" w:rsidRPr="00D61F69" w:rsidRDefault="00D61F69" w:rsidP="00D61F69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61F69">
        <w:rPr>
          <w:rFonts w:ascii="Times New Roman" w:hAnsi="Times New Roman" w:cs="Times New Roman"/>
          <w:b/>
          <w:sz w:val="24"/>
          <w:szCs w:val="24"/>
        </w:rPr>
        <w:t>Организация деятельности школьного театра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 xml:space="preserve">Деятельность школьного театра заключается в духовно-нравственном общении, в оказании помощи, учащимся в самовыражении и </w:t>
      </w:r>
      <w:proofErr w:type="spellStart"/>
      <w:r w:rsidRPr="00D61F6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D61F69">
        <w:rPr>
          <w:rFonts w:ascii="Times New Roman" w:hAnsi="Times New Roman" w:cs="Times New Roman"/>
          <w:sz w:val="24"/>
          <w:szCs w:val="24"/>
        </w:rPr>
        <w:t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площадках, в том числе на выездах.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Наполняемость групп составляет до 15 человек.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Объединения (группы) могут быть одновозрастными и разновозрастными.</w:t>
      </w:r>
    </w:p>
    <w:p w:rsid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Школьный театр организует работу с детьми в течение всего учебного года и в каникулярное время.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Продолжительность занятий определяются расписанием.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Занятия проводятся по группам или всем составом, а также в индивидуальном порядке.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 гигиенических норм.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реализуемой (реализуемыми) в школьном театре.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lastRenderedPageBreak/>
        <w:t>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 xml:space="preserve">Педагог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Pr="00D61F6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1F69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также различные формы и методы театральной педагогики.</w:t>
      </w:r>
    </w:p>
    <w:p w:rsid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Учёт образовательных достижений, учащихся в школьном учебном театре осуществляется через отчёт педагога.</w:t>
      </w:r>
    </w:p>
    <w:p w:rsidR="00D61F69" w:rsidRPr="00D61F69" w:rsidRDefault="00D61F69" w:rsidP="00D61F6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61F69">
        <w:rPr>
          <w:rFonts w:ascii="Times New Roman" w:hAnsi="Times New Roman" w:cs="Times New Roman"/>
          <w:b/>
          <w:bCs/>
          <w:sz w:val="24"/>
          <w:szCs w:val="24"/>
        </w:rPr>
        <w:t>Участники образовательных отношений, их права и обязанности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F69">
        <w:rPr>
          <w:rFonts w:ascii="Times New Roman" w:hAnsi="Times New Roman" w:cs="Times New Roman"/>
          <w:sz w:val="24"/>
          <w:szCs w:val="24"/>
        </w:rPr>
        <w:t>обязательным соблюдением расписания занятий и правил внутреннего распорядка.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Права и обязанности работников учреждения 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F6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уставом учреждения и трудовым договором.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Учащиеся обязаны регулярно посещать занятия в школьном театре.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Педагог имеет право самостоятельно выбирать и использовать методики обучения и воспитания.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</w:pPr>
      <w:r w:rsidRPr="00D61F69">
        <w:rPr>
          <w:rFonts w:ascii="Times New Roman" w:hAnsi="Times New Roman" w:cs="Times New Roman"/>
          <w:sz w:val="24"/>
          <w:szCs w:val="24"/>
        </w:rPr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программы в соответствии с планом и графиком процесса образования.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  <w:sectPr w:rsidR="00D61F69" w:rsidRPr="00D61F69">
          <w:pgSz w:w="11910" w:h="16840"/>
          <w:pgMar w:top="760" w:right="740" w:bottom="280" w:left="1600" w:header="720" w:footer="720" w:gutter="0"/>
          <w:cols w:space="720"/>
        </w:sectPr>
      </w:pPr>
      <w:r w:rsidRPr="00D61F69">
        <w:rPr>
          <w:rFonts w:ascii="Times New Roman" w:hAnsi="Times New Roman" w:cs="Times New Roman"/>
          <w:sz w:val="24"/>
          <w:szCs w:val="24"/>
        </w:rPr>
        <w:t xml:space="preserve"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</w:t>
      </w:r>
      <w:r>
        <w:rPr>
          <w:rFonts w:ascii="Times New Roman" w:hAnsi="Times New Roman" w:cs="Times New Roman"/>
          <w:sz w:val="24"/>
          <w:szCs w:val="24"/>
        </w:rPr>
        <w:t>законодательств.</w:t>
      </w: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  <w:sectPr w:rsidR="00D61F69" w:rsidRPr="00D61F69">
          <w:pgSz w:w="11910" w:h="16840"/>
          <w:pgMar w:top="760" w:right="740" w:bottom="280" w:left="1600" w:header="720" w:footer="720" w:gutter="0"/>
          <w:cols w:space="720"/>
        </w:sectPr>
      </w:pPr>
    </w:p>
    <w:p w:rsidR="00D61F69" w:rsidRPr="00D61F69" w:rsidRDefault="00D61F69" w:rsidP="00D61F69">
      <w:pPr>
        <w:rPr>
          <w:rFonts w:ascii="Times New Roman" w:hAnsi="Times New Roman" w:cs="Times New Roman"/>
          <w:sz w:val="24"/>
          <w:szCs w:val="24"/>
        </w:rPr>
        <w:sectPr w:rsidR="00D61F69" w:rsidRPr="00D61F69" w:rsidSect="000C0088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92295" w:rsidRPr="00D61F69" w:rsidRDefault="00692295">
      <w:pPr>
        <w:rPr>
          <w:rFonts w:ascii="Times New Roman" w:hAnsi="Times New Roman" w:cs="Times New Roman"/>
          <w:sz w:val="24"/>
          <w:szCs w:val="24"/>
        </w:rPr>
      </w:pPr>
    </w:p>
    <w:sectPr w:rsidR="00692295" w:rsidRPr="00D6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70B6"/>
    <w:multiLevelType w:val="multilevel"/>
    <w:tmpl w:val="0636A40A"/>
    <w:lvl w:ilvl="0">
      <w:start w:val="1"/>
      <w:numFmt w:val="decimal"/>
      <w:lvlText w:val="%1."/>
      <w:lvlJc w:val="left"/>
      <w:pPr>
        <w:ind w:left="3183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8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62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38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2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6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0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5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90" w:hanging="214"/>
      </w:pPr>
      <w:rPr>
        <w:rFonts w:hint="default"/>
        <w:lang w:val="ru-RU" w:eastAsia="en-US" w:bidi="ar-SA"/>
      </w:rPr>
    </w:lvl>
  </w:abstractNum>
  <w:abstractNum w:abstractNumId="1">
    <w:nsid w:val="2F0A52D9"/>
    <w:multiLevelType w:val="hybridMultilevel"/>
    <w:tmpl w:val="16D403F2"/>
    <w:lvl w:ilvl="0" w:tplc="1A6E3936">
      <w:start w:val="4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EA0DFB"/>
    <w:multiLevelType w:val="multilevel"/>
    <w:tmpl w:val="0636A40A"/>
    <w:lvl w:ilvl="0">
      <w:start w:val="1"/>
      <w:numFmt w:val="decimal"/>
      <w:lvlText w:val="%1."/>
      <w:lvlJc w:val="left"/>
      <w:pPr>
        <w:ind w:left="3183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8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62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38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2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6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0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5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90" w:hanging="214"/>
      </w:pPr>
      <w:rPr>
        <w:rFonts w:hint="default"/>
        <w:lang w:val="ru-RU" w:eastAsia="en-US" w:bidi="ar-SA"/>
      </w:rPr>
    </w:lvl>
  </w:abstractNum>
  <w:abstractNum w:abstractNumId="3">
    <w:nsid w:val="44B21F02"/>
    <w:multiLevelType w:val="multilevel"/>
    <w:tmpl w:val="0636A40A"/>
    <w:lvl w:ilvl="0">
      <w:start w:val="1"/>
      <w:numFmt w:val="decimal"/>
      <w:lvlText w:val="%1."/>
      <w:lvlJc w:val="left"/>
      <w:pPr>
        <w:ind w:left="3183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8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62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38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2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6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0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5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90" w:hanging="214"/>
      </w:pPr>
      <w:rPr>
        <w:rFonts w:hint="default"/>
        <w:lang w:val="ru-RU" w:eastAsia="en-US" w:bidi="ar-SA"/>
      </w:rPr>
    </w:lvl>
  </w:abstractNum>
  <w:abstractNum w:abstractNumId="4">
    <w:nsid w:val="77D628A5"/>
    <w:multiLevelType w:val="multilevel"/>
    <w:tmpl w:val="0636A40A"/>
    <w:lvl w:ilvl="0">
      <w:start w:val="1"/>
      <w:numFmt w:val="decimal"/>
      <w:lvlText w:val="%1."/>
      <w:lvlJc w:val="left"/>
      <w:pPr>
        <w:ind w:left="3183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8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62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38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2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6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0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5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90" w:hanging="2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B2"/>
    <w:rsid w:val="000E1751"/>
    <w:rsid w:val="00463CB2"/>
    <w:rsid w:val="005A41E7"/>
    <w:rsid w:val="005B5A19"/>
    <w:rsid w:val="0065172F"/>
    <w:rsid w:val="00692295"/>
    <w:rsid w:val="00B943E2"/>
    <w:rsid w:val="00C808BC"/>
    <w:rsid w:val="00D6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61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1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61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1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2024-10-29T07:44:00Z</cp:lastPrinted>
  <dcterms:created xsi:type="dcterms:W3CDTF">2024-10-28T07:20:00Z</dcterms:created>
  <dcterms:modified xsi:type="dcterms:W3CDTF">2024-10-29T07:48:00Z</dcterms:modified>
</cp:coreProperties>
</file>